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5212CA" w:rsidRDefault="00B75D54" w:rsidP="001E119A">
      <w:pPr>
        <w:jc w:val="center"/>
        <w:rPr>
          <w:b/>
          <w:bCs/>
          <w:sz w:val="22"/>
          <w:szCs w:val="22"/>
        </w:rPr>
      </w:pPr>
      <w:r w:rsidRPr="005212CA">
        <w:rPr>
          <w:b/>
          <w:bCs/>
          <w:sz w:val="22"/>
          <w:szCs w:val="22"/>
        </w:rPr>
        <w:t>План основны</w:t>
      </w:r>
      <w:r w:rsidR="007C06B4" w:rsidRPr="005212CA">
        <w:rPr>
          <w:b/>
          <w:bCs/>
          <w:sz w:val="22"/>
          <w:szCs w:val="22"/>
        </w:rPr>
        <w:t>х мероприятий МО ВВПОД «Юнармия»</w:t>
      </w:r>
    </w:p>
    <w:p w:rsidR="00B75D54" w:rsidRPr="005212CA" w:rsidRDefault="00B75D54" w:rsidP="001E119A">
      <w:pPr>
        <w:jc w:val="center"/>
        <w:rPr>
          <w:b/>
          <w:bCs/>
          <w:sz w:val="22"/>
          <w:szCs w:val="22"/>
        </w:rPr>
      </w:pPr>
      <w:r w:rsidRPr="005212CA">
        <w:rPr>
          <w:b/>
          <w:bCs/>
          <w:sz w:val="22"/>
          <w:szCs w:val="22"/>
        </w:rPr>
        <w:t>Кайбицкого муниципального района РТ</w:t>
      </w:r>
    </w:p>
    <w:p w:rsidR="006D00CA" w:rsidRPr="005212CA" w:rsidRDefault="003A7955" w:rsidP="001E119A">
      <w:pPr>
        <w:jc w:val="center"/>
        <w:rPr>
          <w:b/>
          <w:bCs/>
          <w:sz w:val="22"/>
          <w:szCs w:val="22"/>
        </w:rPr>
      </w:pPr>
      <w:r>
        <w:rPr>
          <w:b/>
          <w:bCs/>
          <w:sz w:val="22"/>
          <w:szCs w:val="22"/>
        </w:rPr>
        <w:t xml:space="preserve"> С 0</w:t>
      </w:r>
      <w:r w:rsidRPr="0049768D">
        <w:rPr>
          <w:b/>
          <w:bCs/>
          <w:sz w:val="22"/>
          <w:szCs w:val="22"/>
        </w:rPr>
        <w:t>9</w:t>
      </w:r>
      <w:r>
        <w:rPr>
          <w:b/>
          <w:bCs/>
          <w:sz w:val="22"/>
          <w:szCs w:val="22"/>
        </w:rPr>
        <w:t>-14</w:t>
      </w:r>
      <w:r w:rsidR="001F7AFB">
        <w:rPr>
          <w:b/>
          <w:bCs/>
          <w:sz w:val="22"/>
          <w:szCs w:val="22"/>
        </w:rPr>
        <w:t xml:space="preserve">. 02. 2026 </w:t>
      </w:r>
      <w:r w:rsidR="007A590D" w:rsidRPr="005212CA">
        <w:rPr>
          <w:b/>
          <w:bCs/>
          <w:sz w:val="22"/>
          <w:szCs w:val="22"/>
        </w:rPr>
        <w:t>ОО</w:t>
      </w:r>
      <w:r w:rsidR="001F7AFB">
        <w:rPr>
          <w:b/>
          <w:bCs/>
          <w:sz w:val="22"/>
          <w:szCs w:val="22"/>
        </w:rPr>
        <w:t>.</w:t>
      </w:r>
    </w:p>
    <w:p w:rsidR="0080116D" w:rsidRPr="005212CA" w:rsidRDefault="0080116D" w:rsidP="002A6321">
      <w:pPr>
        <w:rPr>
          <w:b/>
          <w:bCs/>
          <w:sz w:val="22"/>
          <w:szCs w:val="22"/>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5212C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5212CA" w:rsidRDefault="00B75D54" w:rsidP="001E119A">
            <w:pPr>
              <w:rPr>
                <w:sz w:val="22"/>
                <w:szCs w:val="22"/>
              </w:rPr>
            </w:pPr>
            <w:r w:rsidRPr="005212CA">
              <w:rPr>
                <w:sz w:val="22"/>
                <w:szCs w:val="22"/>
              </w:rPr>
              <w:t>№</w:t>
            </w:r>
          </w:p>
          <w:p w:rsidR="00B75D54" w:rsidRPr="005212CA" w:rsidRDefault="00B75D54" w:rsidP="001E119A">
            <w:pPr>
              <w:outlineLvl w:val="0"/>
              <w:rPr>
                <w:sz w:val="22"/>
                <w:szCs w:val="22"/>
              </w:rPr>
            </w:pPr>
            <w:r w:rsidRPr="005212CA">
              <w:rPr>
                <w:sz w:val="22"/>
                <w:szCs w:val="22"/>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5212CA" w:rsidRDefault="00B75D54" w:rsidP="001E119A">
            <w:pPr>
              <w:outlineLvl w:val="0"/>
              <w:rPr>
                <w:sz w:val="22"/>
                <w:szCs w:val="22"/>
              </w:rPr>
            </w:pPr>
            <w:r w:rsidRPr="005212CA">
              <w:rPr>
                <w:sz w:val="22"/>
                <w:szCs w:val="22"/>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5212CA" w:rsidRDefault="00B75D54" w:rsidP="001E119A">
            <w:pPr>
              <w:outlineLvl w:val="0"/>
              <w:rPr>
                <w:sz w:val="22"/>
                <w:szCs w:val="22"/>
              </w:rPr>
            </w:pPr>
            <w:r w:rsidRPr="005212CA">
              <w:rPr>
                <w:sz w:val="22"/>
                <w:szCs w:val="22"/>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5212CA" w:rsidRDefault="00B75D54" w:rsidP="001E119A">
            <w:pPr>
              <w:outlineLvl w:val="0"/>
              <w:rPr>
                <w:sz w:val="22"/>
                <w:szCs w:val="22"/>
              </w:rPr>
            </w:pPr>
            <w:r w:rsidRPr="005212CA">
              <w:rPr>
                <w:sz w:val="22"/>
                <w:szCs w:val="22"/>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5212CA" w:rsidRDefault="00B75D54" w:rsidP="001E119A">
            <w:pPr>
              <w:outlineLvl w:val="0"/>
              <w:rPr>
                <w:sz w:val="22"/>
                <w:szCs w:val="22"/>
              </w:rPr>
            </w:pPr>
            <w:r w:rsidRPr="005212CA">
              <w:rPr>
                <w:sz w:val="22"/>
                <w:szCs w:val="22"/>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5212CA" w:rsidRDefault="00B75D54" w:rsidP="001E119A">
            <w:pPr>
              <w:outlineLvl w:val="0"/>
              <w:rPr>
                <w:sz w:val="22"/>
                <w:szCs w:val="22"/>
              </w:rPr>
            </w:pPr>
            <w:r w:rsidRPr="005212CA">
              <w:rPr>
                <w:sz w:val="22"/>
                <w:szCs w:val="22"/>
              </w:rPr>
              <w:t>Ответственный</w:t>
            </w:r>
          </w:p>
        </w:tc>
      </w:tr>
      <w:tr w:rsidR="0049768D" w:rsidRPr="005212CA" w:rsidTr="00ED743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rPr>
                <w:sz w:val="22"/>
                <w:szCs w:val="22"/>
              </w:rPr>
            </w:pPr>
            <w:r w:rsidRPr="005212CA">
              <w:rPr>
                <w:sz w:val="22"/>
                <w:szCs w:val="22"/>
              </w:rPr>
              <w:t>1</w:t>
            </w:r>
          </w:p>
        </w:tc>
        <w:tc>
          <w:tcPr>
            <w:tcW w:w="1024" w:type="dxa"/>
          </w:tcPr>
          <w:p w:rsidR="0049768D" w:rsidRPr="00593341" w:rsidRDefault="0049768D" w:rsidP="0049768D">
            <w:pPr>
              <w:rPr>
                <w:sz w:val="24"/>
                <w:szCs w:val="24"/>
              </w:rPr>
            </w:pPr>
            <w:r w:rsidRPr="00593341">
              <w:rPr>
                <w:sz w:val="24"/>
                <w:szCs w:val="24"/>
              </w:rPr>
              <w:t>08.02.</w:t>
            </w:r>
          </w:p>
        </w:tc>
        <w:tc>
          <w:tcPr>
            <w:tcW w:w="3827" w:type="dxa"/>
          </w:tcPr>
          <w:p w:rsidR="0049768D" w:rsidRPr="00593341" w:rsidRDefault="0049768D" w:rsidP="00F647C8">
            <w:pPr>
              <w:spacing w:before="90" w:after="300" w:line="420" w:lineRule="atLeast"/>
              <w:rPr>
                <w:sz w:val="24"/>
                <w:szCs w:val="24"/>
              </w:rPr>
            </w:pPr>
            <w:r w:rsidRPr="0049768D">
              <w:rPr>
                <w:sz w:val="24"/>
                <w:szCs w:val="24"/>
              </w:rPr>
              <w:t>*</w:t>
            </w:r>
            <w:r w:rsidR="00F647C8">
              <w:rPr>
                <w:sz w:val="24"/>
                <w:szCs w:val="24"/>
              </w:rPr>
              <w:t>Проводится в течение недели.</w:t>
            </w:r>
            <w:r w:rsidRPr="00593341">
              <w:rPr>
                <w:sz w:val="24"/>
                <w:szCs w:val="24"/>
              </w:rPr>
              <w:t xml:space="preserve"> </w:t>
            </w:r>
            <w:r w:rsidR="00F647C8">
              <w:rPr>
                <w:sz w:val="24"/>
                <w:szCs w:val="24"/>
              </w:rPr>
              <w:t xml:space="preserve">8 </w:t>
            </w:r>
            <w:r w:rsidRPr="00593341">
              <w:rPr>
                <w:sz w:val="24"/>
                <w:szCs w:val="24"/>
              </w:rPr>
              <w:t xml:space="preserve">февраля - День памяти юного героя-антифашиста. С 1964 года во всём мире отмечается День юного героя-антифашиста. Он был утверждён Международной Ассамблеей ООН в честь погибших на антифашистском митинге в 1962 г. парней: пятнадцатилетнего парижанина Даниэля </w:t>
            </w:r>
            <w:proofErr w:type="spellStart"/>
            <w:r w:rsidRPr="00593341">
              <w:rPr>
                <w:sz w:val="24"/>
                <w:szCs w:val="24"/>
              </w:rPr>
              <w:t>Фери</w:t>
            </w:r>
            <w:proofErr w:type="spellEnd"/>
            <w:r w:rsidRPr="00593341">
              <w:rPr>
                <w:sz w:val="24"/>
                <w:szCs w:val="24"/>
              </w:rPr>
              <w:t xml:space="preserve"> и иракского борца против насилия в своей стране </w:t>
            </w:r>
            <w:proofErr w:type="spellStart"/>
            <w:r w:rsidRPr="00593341">
              <w:rPr>
                <w:sz w:val="24"/>
                <w:szCs w:val="24"/>
              </w:rPr>
              <w:t>Фадыла</w:t>
            </w:r>
            <w:proofErr w:type="spellEnd"/>
            <w:r w:rsidRPr="00593341">
              <w:rPr>
                <w:sz w:val="24"/>
                <w:szCs w:val="24"/>
              </w:rPr>
              <w:t xml:space="preserve"> </w:t>
            </w:r>
            <w:proofErr w:type="spellStart"/>
            <w:r w:rsidRPr="00593341">
              <w:rPr>
                <w:sz w:val="24"/>
                <w:szCs w:val="24"/>
              </w:rPr>
              <w:t>Джамаля</w:t>
            </w:r>
            <w:proofErr w:type="spellEnd"/>
            <w:r w:rsidRPr="00593341">
              <w:rPr>
                <w:sz w:val="24"/>
                <w:szCs w:val="24"/>
              </w:rPr>
              <w:t>, который скончался от пыток в одной из тюрем Багдада в 1963 году.</w:t>
            </w:r>
          </w:p>
        </w:tc>
        <w:tc>
          <w:tcPr>
            <w:tcW w:w="2127"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t>Координаторы</w:t>
            </w:r>
          </w:p>
          <w:p w:rsidR="0049768D" w:rsidRDefault="0049768D" w:rsidP="0049768D">
            <w:pPr>
              <w:outlineLvl w:val="0"/>
              <w:rPr>
                <w:sz w:val="22"/>
                <w:szCs w:val="22"/>
              </w:rPr>
            </w:pPr>
            <w:r>
              <w:rPr>
                <w:sz w:val="22"/>
                <w:szCs w:val="22"/>
              </w:rPr>
              <w:t xml:space="preserve">Командиры </w:t>
            </w:r>
          </w:p>
          <w:p w:rsidR="0049768D" w:rsidRPr="005212CA" w:rsidRDefault="0049768D" w:rsidP="0049768D">
            <w:pPr>
              <w:outlineLvl w:val="0"/>
              <w:rPr>
                <w:sz w:val="22"/>
                <w:szCs w:val="22"/>
              </w:rPr>
            </w:pPr>
            <w:proofErr w:type="spellStart"/>
            <w:r>
              <w:rPr>
                <w:sz w:val="22"/>
                <w:szCs w:val="22"/>
              </w:rPr>
              <w:t>Юнкоры</w:t>
            </w:r>
            <w:proofErr w:type="spellEnd"/>
            <w:r>
              <w:rPr>
                <w:sz w:val="22"/>
                <w:szCs w:val="22"/>
              </w:rPr>
              <w:t>.</w:t>
            </w:r>
          </w:p>
        </w:tc>
      </w:tr>
      <w:tr w:rsidR="00D1124A" w:rsidRPr="005212CA" w:rsidTr="00ED743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1124A" w:rsidRPr="006C2105" w:rsidRDefault="006C2105" w:rsidP="0049768D">
            <w:pPr>
              <w:rPr>
                <w:sz w:val="22"/>
                <w:szCs w:val="22"/>
                <w:lang w:val="en-US"/>
              </w:rPr>
            </w:pPr>
            <w:r>
              <w:rPr>
                <w:sz w:val="22"/>
                <w:szCs w:val="22"/>
                <w:lang w:val="en-US"/>
              </w:rPr>
              <w:t>2</w:t>
            </w:r>
          </w:p>
        </w:tc>
        <w:tc>
          <w:tcPr>
            <w:tcW w:w="1024" w:type="dxa"/>
          </w:tcPr>
          <w:p w:rsidR="00D1124A" w:rsidRPr="00593341" w:rsidRDefault="00D1124A" w:rsidP="0049768D">
            <w:pPr>
              <w:rPr>
                <w:sz w:val="24"/>
                <w:szCs w:val="24"/>
              </w:rPr>
            </w:pPr>
            <w:r>
              <w:rPr>
                <w:sz w:val="24"/>
                <w:szCs w:val="24"/>
              </w:rPr>
              <w:t>09.02.</w:t>
            </w:r>
          </w:p>
        </w:tc>
        <w:tc>
          <w:tcPr>
            <w:tcW w:w="3827" w:type="dxa"/>
          </w:tcPr>
          <w:p w:rsidR="00D1124A" w:rsidRPr="0049768D" w:rsidRDefault="00D1124A" w:rsidP="00F647C8">
            <w:pPr>
              <w:spacing w:before="90" w:after="300" w:line="420" w:lineRule="atLeast"/>
              <w:rPr>
                <w:sz w:val="24"/>
                <w:szCs w:val="24"/>
              </w:rPr>
            </w:pPr>
            <w:r>
              <w:rPr>
                <w:sz w:val="24"/>
                <w:szCs w:val="24"/>
              </w:rPr>
              <w:t>Урок Мужества в штабе МО ВВПОД «Юнармия» для отряда «Подвиг» МБОУ «Большекайбицкая СОШ- центр образования»</w:t>
            </w:r>
          </w:p>
        </w:tc>
        <w:tc>
          <w:tcPr>
            <w:tcW w:w="2127" w:type="dxa"/>
            <w:tcBorders>
              <w:top w:val="single" w:sz="4" w:space="0" w:color="000000"/>
              <w:left w:val="single" w:sz="4" w:space="0" w:color="000000"/>
              <w:bottom w:val="single" w:sz="4" w:space="0" w:color="auto"/>
              <w:right w:val="single" w:sz="4" w:space="0" w:color="000000"/>
            </w:tcBorders>
            <w:vAlign w:val="center"/>
          </w:tcPr>
          <w:p w:rsidR="00D1124A" w:rsidRPr="005212CA" w:rsidRDefault="00D1124A" w:rsidP="0049768D">
            <w:pPr>
              <w:outlineLvl w:val="0"/>
              <w:rPr>
                <w:sz w:val="22"/>
                <w:szCs w:val="22"/>
              </w:rPr>
            </w:pPr>
            <w:r>
              <w:rPr>
                <w:sz w:val="22"/>
                <w:szCs w:val="22"/>
              </w:rPr>
              <w:t>Штаб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D1124A" w:rsidRDefault="00D1124A" w:rsidP="0049768D">
            <w:pPr>
              <w:outlineLvl w:val="0"/>
              <w:rPr>
                <w:sz w:val="22"/>
                <w:szCs w:val="22"/>
              </w:rPr>
            </w:pPr>
          </w:p>
        </w:tc>
        <w:tc>
          <w:tcPr>
            <w:tcW w:w="1991" w:type="dxa"/>
            <w:tcBorders>
              <w:top w:val="single" w:sz="4" w:space="0" w:color="000000"/>
              <w:left w:val="single" w:sz="4" w:space="0" w:color="000000"/>
              <w:bottom w:val="single" w:sz="4" w:space="0" w:color="auto"/>
              <w:right w:val="single" w:sz="4" w:space="0" w:color="000000"/>
            </w:tcBorders>
            <w:vAlign w:val="center"/>
          </w:tcPr>
          <w:p w:rsidR="00D1124A" w:rsidRPr="005212CA" w:rsidRDefault="00D1124A" w:rsidP="0049768D">
            <w:pPr>
              <w:outlineLvl w:val="0"/>
              <w:rPr>
                <w:sz w:val="22"/>
                <w:szCs w:val="22"/>
              </w:rPr>
            </w:pPr>
            <w:r>
              <w:rPr>
                <w:sz w:val="22"/>
                <w:szCs w:val="22"/>
              </w:rPr>
              <w:t>Начальник штаба.</w:t>
            </w:r>
          </w:p>
        </w:tc>
      </w:tr>
      <w:tr w:rsidR="0049768D" w:rsidRPr="005212CA" w:rsidTr="00ED743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9768D" w:rsidRPr="006C2105" w:rsidRDefault="006C2105" w:rsidP="0049768D">
            <w:pPr>
              <w:rPr>
                <w:sz w:val="22"/>
                <w:szCs w:val="22"/>
                <w:lang w:val="en-US"/>
              </w:rPr>
            </w:pPr>
            <w:r>
              <w:rPr>
                <w:sz w:val="22"/>
                <w:szCs w:val="22"/>
                <w:lang w:val="en-US"/>
              </w:rPr>
              <w:t>3</w:t>
            </w:r>
          </w:p>
        </w:tc>
        <w:tc>
          <w:tcPr>
            <w:tcW w:w="1024" w:type="dxa"/>
          </w:tcPr>
          <w:p w:rsidR="0049768D" w:rsidRPr="00593341" w:rsidRDefault="0049768D" w:rsidP="0049768D">
            <w:pPr>
              <w:rPr>
                <w:sz w:val="24"/>
                <w:szCs w:val="24"/>
              </w:rPr>
            </w:pPr>
            <w:r w:rsidRPr="00593341">
              <w:rPr>
                <w:sz w:val="24"/>
                <w:szCs w:val="24"/>
              </w:rPr>
              <w:t>09.02.</w:t>
            </w:r>
          </w:p>
        </w:tc>
        <w:tc>
          <w:tcPr>
            <w:tcW w:w="3827" w:type="dxa"/>
          </w:tcPr>
          <w:p w:rsidR="0049768D" w:rsidRPr="00593341" w:rsidRDefault="0049768D" w:rsidP="0049768D">
            <w:pPr>
              <w:spacing w:before="90" w:after="300" w:line="420" w:lineRule="atLeast"/>
              <w:rPr>
                <w:sz w:val="24"/>
                <w:szCs w:val="24"/>
              </w:rPr>
            </w:pPr>
            <w:r w:rsidRPr="00593341">
              <w:rPr>
                <w:sz w:val="24"/>
                <w:szCs w:val="24"/>
              </w:rPr>
              <w:t xml:space="preserve">9 февраля - памятная дата военной истории России. В этот день в 1904 году российский крейсер «Варяг» и канонерская лодка «Кореец» геройски сражались с японской эскадрой в бухте Чемульпо. 27 января (9 февраля) 1904 года вблизи города Чемульпо (устаревшее название города Инчхона) в Корее между русскими </w:t>
            </w:r>
            <w:r w:rsidRPr="00593341">
              <w:rPr>
                <w:sz w:val="24"/>
                <w:szCs w:val="24"/>
              </w:rPr>
              <w:lastRenderedPageBreak/>
              <w:t xml:space="preserve">крейсером «Варяг», канонерской лодкой «Кореец» под общим командованием капитана 1-го ранга Всеволода Руднева и японской эскадрой контр-адмирала </w:t>
            </w:r>
            <w:proofErr w:type="spellStart"/>
            <w:r w:rsidRPr="00593341">
              <w:rPr>
                <w:sz w:val="24"/>
                <w:szCs w:val="24"/>
              </w:rPr>
              <w:t>Сотокити</w:t>
            </w:r>
            <w:proofErr w:type="spellEnd"/>
            <w:r w:rsidRPr="00593341">
              <w:rPr>
                <w:sz w:val="24"/>
                <w:szCs w:val="24"/>
              </w:rPr>
              <w:t xml:space="preserve"> </w:t>
            </w:r>
            <w:proofErr w:type="spellStart"/>
            <w:r w:rsidRPr="00593341">
              <w:rPr>
                <w:sz w:val="24"/>
                <w:szCs w:val="24"/>
              </w:rPr>
              <w:t>Уриу</w:t>
            </w:r>
            <w:proofErr w:type="spellEnd"/>
            <w:r w:rsidRPr="00593341">
              <w:rPr>
                <w:sz w:val="24"/>
                <w:szCs w:val="24"/>
              </w:rPr>
              <w:t>.</w:t>
            </w:r>
          </w:p>
        </w:tc>
        <w:tc>
          <w:tcPr>
            <w:tcW w:w="2127"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lastRenderedPageBreak/>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t>Координаторы</w:t>
            </w:r>
          </w:p>
          <w:p w:rsidR="0049768D" w:rsidRDefault="0049768D" w:rsidP="0049768D">
            <w:pPr>
              <w:outlineLvl w:val="0"/>
              <w:rPr>
                <w:sz w:val="22"/>
                <w:szCs w:val="22"/>
              </w:rPr>
            </w:pPr>
            <w:r w:rsidRPr="005212CA">
              <w:rPr>
                <w:sz w:val="22"/>
                <w:szCs w:val="22"/>
              </w:rPr>
              <w:t>Учителя ОБЗР.</w:t>
            </w:r>
          </w:p>
          <w:p w:rsidR="0049768D" w:rsidRDefault="0049768D" w:rsidP="0049768D">
            <w:pPr>
              <w:outlineLvl w:val="0"/>
              <w:rPr>
                <w:sz w:val="22"/>
                <w:szCs w:val="22"/>
              </w:rPr>
            </w:pPr>
            <w:r>
              <w:rPr>
                <w:sz w:val="22"/>
                <w:szCs w:val="22"/>
              </w:rPr>
              <w:t xml:space="preserve">Командиры </w:t>
            </w:r>
          </w:p>
          <w:p w:rsidR="0049768D" w:rsidRPr="005212CA" w:rsidRDefault="0049768D" w:rsidP="0049768D">
            <w:pPr>
              <w:outlineLvl w:val="0"/>
              <w:rPr>
                <w:sz w:val="22"/>
                <w:szCs w:val="22"/>
              </w:rPr>
            </w:pPr>
            <w:proofErr w:type="spellStart"/>
            <w:r>
              <w:rPr>
                <w:sz w:val="22"/>
                <w:szCs w:val="22"/>
              </w:rPr>
              <w:t>Юнкоры</w:t>
            </w:r>
            <w:proofErr w:type="spellEnd"/>
            <w:r>
              <w:rPr>
                <w:sz w:val="22"/>
                <w:szCs w:val="22"/>
              </w:rPr>
              <w:t>.</w:t>
            </w:r>
          </w:p>
        </w:tc>
      </w:tr>
      <w:tr w:rsidR="0049768D" w:rsidRPr="005212CA" w:rsidTr="00ED743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9768D" w:rsidRDefault="006C2105" w:rsidP="0049768D">
            <w:pPr>
              <w:rPr>
                <w:sz w:val="22"/>
                <w:szCs w:val="22"/>
              </w:rPr>
            </w:pPr>
            <w:r>
              <w:rPr>
                <w:sz w:val="22"/>
                <w:szCs w:val="22"/>
              </w:rPr>
              <w:lastRenderedPageBreak/>
              <w:t>4</w:t>
            </w:r>
          </w:p>
        </w:tc>
        <w:tc>
          <w:tcPr>
            <w:tcW w:w="1024" w:type="dxa"/>
          </w:tcPr>
          <w:p w:rsidR="0049768D" w:rsidRPr="00593341" w:rsidRDefault="0049768D" w:rsidP="0049768D">
            <w:pPr>
              <w:rPr>
                <w:sz w:val="24"/>
                <w:szCs w:val="24"/>
              </w:rPr>
            </w:pPr>
          </w:p>
        </w:tc>
        <w:tc>
          <w:tcPr>
            <w:tcW w:w="3827" w:type="dxa"/>
          </w:tcPr>
          <w:p w:rsidR="0049768D" w:rsidRPr="00593341" w:rsidRDefault="00F647C8" w:rsidP="0049768D">
            <w:pPr>
              <w:spacing w:before="90" w:after="300" w:line="420" w:lineRule="atLeast"/>
              <w:rPr>
                <w:sz w:val="24"/>
                <w:szCs w:val="24"/>
              </w:rPr>
            </w:pPr>
            <w:r>
              <w:rPr>
                <w:sz w:val="24"/>
                <w:szCs w:val="24"/>
              </w:rPr>
              <w:t>*</w:t>
            </w:r>
            <w:r w:rsidR="0049768D">
              <w:rPr>
                <w:sz w:val="24"/>
                <w:szCs w:val="24"/>
              </w:rPr>
              <w:t xml:space="preserve">Участие отряда имени </w:t>
            </w:r>
            <w:proofErr w:type="spellStart"/>
            <w:r w:rsidR="0049768D">
              <w:rPr>
                <w:sz w:val="24"/>
                <w:szCs w:val="24"/>
              </w:rPr>
              <w:t>А.Е.Кошкина</w:t>
            </w:r>
            <w:proofErr w:type="spellEnd"/>
            <w:r w:rsidR="0049768D">
              <w:rPr>
                <w:sz w:val="24"/>
                <w:szCs w:val="24"/>
              </w:rPr>
              <w:t xml:space="preserve"> МБОУ «</w:t>
            </w:r>
            <w:proofErr w:type="spellStart"/>
            <w:r w:rsidR="0049768D">
              <w:rPr>
                <w:sz w:val="24"/>
                <w:szCs w:val="24"/>
              </w:rPr>
              <w:t>Большеподберезинская</w:t>
            </w:r>
            <w:proofErr w:type="spellEnd"/>
            <w:r w:rsidR="0049768D">
              <w:rPr>
                <w:sz w:val="24"/>
                <w:szCs w:val="24"/>
              </w:rPr>
              <w:t xml:space="preserve"> СОШ» в отчетной сессии главы.</w:t>
            </w:r>
          </w:p>
        </w:tc>
        <w:tc>
          <w:tcPr>
            <w:tcW w:w="2127"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РДК.</w:t>
            </w:r>
          </w:p>
        </w:tc>
        <w:tc>
          <w:tcPr>
            <w:tcW w:w="708" w:type="dxa"/>
            <w:tcBorders>
              <w:top w:val="single" w:sz="4" w:space="0" w:color="000000"/>
              <w:left w:val="single" w:sz="4" w:space="0" w:color="000000"/>
              <w:bottom w:val="single" w:sz="4" w:space="0" w:color="auto"/>
              <w:right w:val="single" w:sz="4" w:space="0" w:color="000000"/>
            </w:tcBorders>
            <w:vAlign w:val="center"/>
          </w:tcPr>
          <w:p w:rsidR="0049768D" w:rsidRDefault="0049768D" w:rsidP="0049768D">
            <w:pPr>
              <w:outlineLvl w:val="0"/>
              <w:rPr>
                <w:sz w:val="22"/>
                <w:szCs w:val="22"/>
              </w:rPr>
            </w:pPr>
          </w:p>
        </w:tc>
        <w:tc>
          <w:tcPr>
            <w:tcW w:w="1991" w:type="dxa"/>
            <w:tcBorders>
              <w:top w:val="single" w:sz="4" w:space="0" w:color="000000"/>
              <w:left w:val="single" w:sz="4" w:space="0" w:color="000000"/>
              <w:bottom w:val="single" w:sz="4" w:space="0" w:color="auto"/>
              <w:right w:val="single" w:sz="4" w:space="0" w:color="000000"/>
            </w:tcBorders>
            <w:vAlign w:val="center"/>
          </w:tcPr>
          <w:p w:rsidR="0049768D" w:rsidRDefault="0049768D" w:rsidP="0049768D">
            <w:pPr>
              <w:outlineLvl w:val="0"/>
              <w:rPr>
                <w:sz w:val="22"/>
                <w:szCs w:val="22"/>
              </w:rPr>
            </w:pPr>
            <w:r>
              <w:rPr>
                <w:sz w:val="22"/>
                <w:szCs w:val="22"/>
              </w:rPr>
              <w:t>Начальник штаба</w:t>
            </w:r>
          </w:p>
          <w:p w:rsidR="0049768D" w:rsidRPr="005212CA" w:rsidRDefault="0049768D" w:rsidP="0049768D">
            <w:pPr>
              <w:outlineLvl w:val="0"/>
              <w:rPr>
                <w:sz w:val="22"/>
                <w:szCs w:val="22"/>
              </w:rPr>
            </w:pPr>
            <w:r>
              <w:rPr>
                <w:sz w:val="22"/>
                <w:szCs w:val="22"/>
              </w:rPr>
              <w:t xml:space="preserve">Координатор отряда – </w:t>
            </w:r>
            <w:proofErr w:type="spellStart"/>
            <w:r>
              <w:rPr>
                <w:sz w:val="22"/>
                <w:szCs w:val="22"/>
              </w:rPr>
              <w:t>Сабирова</w:t>
            </w:r>
            <w:proofErr w:type="spellEnd"/>
            <w:r>
              <w:rPr>
                <w:sz w:val="22"/>
                <w:szCs w:val="22"/>
              </w:rPr>
              <w:t xml:space="preserve"> Л.М.</w:t>
            </w:r>
          </w:p>
        </w:tc>
      </w:tr>
      <w:tr w:rsidR="0049768D" w:rsidRPr="005212C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9768D" w:rsidRPr="005212CA" w:rsidRDefault="006C2105" w:rsidP="0049768D">
            <w:pPr>
              <w:rPr>
                <w:sz w:val="22"/>
                <w:szCs w:val="22"/>
              </w:rPr>
            </w:pPr>
            <w:r>
              <w:rPr>
                <w:sz w:val="22"/>
                <w:szCs w:val="22"/>
              </w:rPr>
              <w:t>5</w:t>
            </w:r>
          </w:p>
        </w:tc>
        <w:tc>
          <w:tcPr>
            <w:tcW w:w="1024" w:type="dxa"/>
          </w:tcPr>
          <w:p w:rsidR="0049768D" w:rsidRPr="00593341" w:rsidRDefault="0049768D" w:rsidP="0049768D">
            <w:pPr>
              <w:rPr>
                <w:sz w:val="24"/>
                <w:szCs w:val="24"/>
              </w:rPr>
            </w:pPr>
            <w:r w:rsidRPr="00593341">
              <w:rPr>
                <w:sz w:val="24"/>
                <w:szCs w:val="24"/>
              </w:rPr>
              <w:t>10.02.</w:t>
            </w:r>
          </w:p>
        </w:tc>
        <w:tc>
          <w:tcPr>
            <w:tcW w:w="3827" w:type="dxa"/>
          </w:tcPr>
          <w:p w:rsidR="0049768D" w:rsidRPr="00593341" w:rsidRDefault="0049768D" w:rsidP="0049768D">
            <w:pPr>
              <w:spacing w:before="90" w:after="300" w:line="420" w:lineRule="atLeast"/>
              <w:rPr>
                <w:sz w:val="24"/>
                <w:szCs w:val="24"/>
              </w:rPr>
            </w:pPr>
            <w:r w:rsidRPr="00593341">
              <w:rPr>
                <w:sz w:val="24"/>
                <w:szCs w:val="24"/>
              </w:rPr>
              <w:t>10 февраля - день дипломатического работника, установлен в честь 200-летия МИД России. 10 февраля 1937г. был создан Государственный ансамбль танца СССР под руководством Игоря Моисеева.</w:t>
            </w:r>
          </w:p>
        </w:tc>
        <w:tc>
          <w:tcPr>
            <w:tcW w:w="2127"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t>Координаторы</w:t>
            </w:r>
          </w:p>
          <w:p w:rsidR="0049768D" w:rsidRPr="005212CA" w:rsidRDefault="0049768D" w:rsidP="0049768D">
            <w:pPr>
              <w:outlineLvl w:val="0"/>
              <w:rPr>
                <w:sz w:val="22"/>
                <w:szCs w:val="22"/>
              </w:rPr>
            </w:pPr>
            <w:r>
              <w:rPr>
                <w:sz w:val="22"/>
                <w:szCs w:val="22"/>
              </w:rPr>
              <w:t>Учителя истории</w:t>
            </w:r>
            <w:r w:rsidRPr="005212CA">
              <w:rPr>
                <w:sz w:val="22"/>
                <w:szCs w:val="22"/>
              </w:rPr>
              <w:t>.</w:t>
            </w:r>
          </w:p>
        </w:tc>
      </w:tr>
      <w:tr w:rsidR="0049768D" w:rsidRPr="005212C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9768D" w:rsidRPr="005212CA" w:rsidRDefault="006C2105" w:rsidP="0049768D">
            <w:pPr>
              <w:rPr>
                <w:sz w:val="22"/>
                <w:szCs w:val="22"/>
              </w:rPr>
            </w:pPr>
            <w:r>
              <w:rPr>
                <w:sz w:val="22"/>
                <w:szCs w:val="22"/>
              </w:rPr>
              <w:t>6</w:t>
            </w:r>
          </w:p>
        </w:tc>
        <w:tc>
          <w:tcPr>
            <w:tcW w:w="1024" w:type="dxa"/>
          </w:tcPr>
          <w:p w:rsidR="0049768D" w:rsidRPr="00593341" w:rsidRDefault="0049768D" w:rsidP="0049768D">
            <w:pPr>
              <w:rPr>
                <w:sz w:val="24"/>
                <w:szCs w:val="24"/>
              </w:rPr>
            </w:pPr>
            <w:r w:rsidRPr="00593341">
              <w:rPr>
                <w:sz w:val="24"/>
                <w:szCs w:val="24"/>
              </w:rPr>
              <w:t>10.02.</w:t>
            </w:r>
          </w:p>
        </w:tc>
        <w:tc>
          <w:tcPr>
            <w:tcW w:w="3827" w:type="dxa"/>
          </w:tcPr>
          <w:p w:rsidR="0049768D" w:rsidRPr="00593341" w:rsidRDefault="0049768D" w:rsidP="0049768D">
            <w:pPr>
              <w:spacing w:before="90" w:after="300" w:line="420" w:lineRule="atLeast"/>
              <w:rPr>
                <w:sz w:val="24"/>
                <w:szCs w:val="24"/>
              </w:rPr>
            </w:pPr>
            <w:r w:rsidRPr="00593341">
              <w:rPr>
                <w:sz w:val="24"/>
                <w:szCs w:val="24"/>
              </w:rPr>
              <w:t>Совещание координаторов юнармейских отрядов по организации и проведению мероприятий 15 февраля – День вывода войск из ДРА и  23 февраля – Дня Защитника Отечества.</w:t>
            </w:r>
          </w:p>
        </w:tc>
        <w:tc>
          <w:tcPr>
            <w:tcW w:w="2127"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 xml:space="preserve">Отряды им. кавалера ордена Красной Звезды: </w:t>
            </w:r>
            <w:proofErr w:type="spellStart"/>
            <w:r>
              <w:rPr>
                <w:sz w:val="22"/>
                <w:szCs w:val="22"/>
              </w:rPr>
              <w:t>В.И.Драндрова</w:t>
            </w:r>
            <w:proofErr w:type="spellEnd"/>
            <w:r>
              <w:rPr>
                <w:sz w:val="22"/>
                <w:szCs w:val="22"/>
              </w:rPr>
              <w:t xml:space="preserve">, </w:t>
            </w:r>
            <w:proofErr w:type="spellStart"/>
            <w:r>
              <w:rPr>
                <w:sz w:val="22"/>
                <w:szCs w:val="22"/>
              </w:rPr>
              <w:t>В.И.Волкова</w:t>
            </w:r>
            <w:proofErr w:type="spellEnd"/>
            <w:r>
              <w:rPr>
                <w:sz w:val="22"/>
                <w:szCs w:val="22"/>
              </w:rPr>
              <w:t xml:space="preserve">, </w:t>
            </w:r>
            <w:proofErr w:type="spellStart"/>
            <w:r>
              <w:rPr>
                <w:sz w:val="22"/>
                <w:szCs w:val="22"/>
              </w:rPr>
              <w:t>М.К.МиннуллинаФ.Б.Шафигуллина</w:t>
            </w:r>
            <w:proofErr w:type="spellEnd"/>
            <w:r>
              <w:rPr>
                <w:sz w:val="22"/>
                <w:szCs w:val="22"/>
              </w:rPr>
              <w:t>.</w:t>
            </w:r>
          </w:p>
        </w:tc>
        <w:tc>
          <w:tcPr>
            <w:tcW w:w="708"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16</w:t>
            </w:r>
          </w:p>
        </w:tc>
        <w:tc>
          <w:tcPr>
            <w:tcW w:w="1991"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Начальник штаба.</w:t>
            </w:r>
          </w:p>
        </w:tc>
      </w:tr>
      <w:tr w:rsidR="0049768D" w:rsidRPr="005212C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9768D" w:rsidRPr="005212CA" w:rsidRDefault="006C2105" w:rsidP="0049768D">
            <w:pPr>
              <w:rPr>
                <w:sz w:val="22"/>
                <w:szCs w:val="22"/>
              </w:rPr>
            </w:pPr>
            <w:r>
              <w:rPr>
                <w:sz w:val="22"/>
                <w:szCs w:val="22"/>
              </w:rPr>
              <w:t>7</w:t>
            </w:r>
          </w:p>
        </w:tc>
        <w:tc>
          <w:tcPr>
            <w:tcW w:w="1024" w:type="dxa"/>
          </w:tcPr>
          <w:p w:rsidR="0049768D" w:rsidRPr="00593341" w:rsidRDefault="0049768D" w:rsidP="0049768D">
            <w:pPr>
              <w:rPr>
                <w:sz w:val="24"/>
                <w:szCs w:val="24"/>
              </w:rPr>
            </w:pPr>
            <w:r w:rsidRPr="00593341">
              <w:rPr>
                <w:sz w:val="24"/>
                <w:szCs w:val="24"/>
              </w:rPr>
              <w:t>В течении месяца</w:t>
            </w:r>
          </w:p>
        </w:tc>
        <w:tc>
          <w:tcPr>
            <w:tcW w:w="3827" w:type="dxa"/>
          </w:tcPr>
          <w:p w:rsidR="0049768D" w:rsidRPr="00593341" w:rsidRDefault="0049768D" w:rsidP="0049768D">
            <w:pPr>
              <w:spacing w:before="90" w:after="300" w:line="420" w:lineRule="atLeast"/>
              <w:rPr>
                <w:sz w:val="24"/>
                <w:szCs w:val="24"/>
              </w:rPr>
            </w:pPr>
            <w:r w:rsidRPr="00593341">
              <w:rPr>
                <w:sz w:val="24"/>
                <w:szCs w:val="24"/>
              </w:rPr>
              <w:t>Конкурс в СМИ литературных сочинений на тему воспевающий красоту и силу девочек юнармейцев «Юнармейская красавица» (Координаторы отправляют в СМИ)</w:t>
            </w:r>
          </w:p>
        </w:tc>
        <w:tc>
          <w:tcPr>
            <w:tcW w:w="2127"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t>Координаторы</w:t>
            </w:r>
          </w:p>
          <w:p w:rsidR="0049768D" w:rsidRPr="005212CA" w:rsidRDefault="0049768D" w:rsidP="0049768D">
            <w:pPr>
              <w:outlineLvl w:val="0"/>
              <w:rPr>
                <w:sz w:val="22"/>
                <w:szCs w:val="22"/>
              </w:rPr>
            </w:pPr>
            <w:r w:rsidRPr="005212CA">
              <w:rPr>
                <w:sz w:val="22"/>
                <w:szCs w:val="22"/>
              </w:rPr>
              <w:t>Командиры</w:t>
            </w:r>
          </w:p>
          <w:p w:rsidR="0049768D" w:rsidRPr="005212CA" w:rsidRDefault="0049768D" w:rsidP="0049768D">
            <w:pPr>
              <w:outlineLvl w:val="0"/>
              <w:rPr>
                <w:sz w:val="22"/>
                <w:szCs w:val="22"/>
              </w:rPr>
            </w:pPr>
            <w:proofErr w:type="spellStart"/>
            <w:r w:rsidRPr="005212CA">
              <w:rPr>
                <w:sz w:val="22"/>
                <w:szCs w:val="22"/>
              </w:rPr>
              <w:t>Юнкоры</w:t>
            </w:r>
            <w:proofErr w:type="spellEnd"/>
          </w:p>
        </w:tc>
      </w:tr>
      <w:tr w:rsidR="0049768D" w:rsidRPr="005212C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9768D" w:rsidRPr="005212CA" w:rsidRDefault="006C2105" w:rsidP="0049768D">
            <w:pPr>
              <w:rPr>
                <w:sz w:val="22"/>
                <w:szCs w:val="22"/>
              </w:rPr>
            </w:pPr>
            <w:r>
              <w:rPr>
                <w:sz w:val="22"/>
                <w:szCs w:val="22"/>
              </w:rPr>
              <w:lastRenderedPageBreak/>
              <w:t>8</w:t>
            </w:r>
          </w:p>
        </w:tc>
        <w:tc>
          <w:tcPr>
            <w:tcW w:w="1024" w:type="dxa"/>
          </w:tcPr>
          <w:p w:rsidR="0049768D" w:rsidRPr="00593341" w:rsidRDefault="0049768D" w:rsidP="0049768D">
            <w:pPr>
              <w:rPr>
                <w:sz w:val="24"/>
                <w:szCs w:val="24"/>
              </w:rPr>
            </w:pPr>
            <w:r w:rsidRPr="00593341">
              <w:rPr>
                <w:sz w:val="24"/>
                <w:szCs w:val="24"/>
              </w:rPr>
              <w:t>В течении месяца</w:t>
            </w:r>
          </w:p>
        </w:tc>
        <w:tc>
          <w:tcPr>
            <w:tcW w:w="3827" w:type="dxa"/>
          </w:tcPr>
          <w:p w:rsidR="0049768D" w:rsidRPr="00593341" w:rsidRDefault="0049768D" w:rsidP="0049768D">
            <w:pPr>
              <w:spacing w:before="90" w:after="300" w:line="420" w:lineRule="atLeast"/>
              <w:rPr>
                <w:sz w:val="24"/>
                <w:szCs w:val="24"/>
              </w:rPr>
            </w:pPr>
            <w:r w:rsidRPr="00593341">
              <w:rPr>
                <w:sz w:val="24"/>
                <w:szCs w:val="24"/>
              </w:rPr>
              <w:t>Планирование организации  поздравления ветеранов с 23 февраля – Днем Защитника Отечества совместно с СП, СК.</w:t>
            </w:r>
          </w:p>
        </w:tc>
        <w:tc>
          <w:tcPr>
            <w:tcW w:w="2127"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5212CA">
              <w:rPr>
                <w:sz w:val="22"/>
                <w:szCs w:val="22"/>
              </w:rPr>
              <w:t>Координаторы</w:t>
            </w:r>
          </w:p>
          <w:p w:rsidR="0049768D" w:rsidRPr="005212CA" w:rsidRDefault="0049768D" w:rsidP="0049768D">
            <w:pPr>
              <w:outlineLvl w:val="0"/>
              <w:rPr>
                <w:sz w:val="22"/>
                <w:szCs w:val="22"/>
              </w:rPr>
            </w:pPr>
            <w:r w:rsidRPr="005212CA">
              <w:rPr>
                <w:sz w:val="22"/>
                <w:szCs w:val="22"/>
              </w:rPr>
              <w:t>Командиры</w:t>
            </w:r>
          </w:p>
          <w:p w:rsidR="0049768D" w:rsidRPr="005212CA" w:rsidRDefault="0049768D" w:rsidP="0049768D">
            <w:pPr>
              <w:outlineLvl w:val="0"/>
              <w:rPr>
                <w:sz w:val="22"/>
                <w:szCs w:val="22"/>
              </w:rPr>
            </w:pPr>
            <w:proofErr w:type="spellStart"/>
            <w:r w:rsidRPr="005212CA">
              <w:rPr>
                <w:sz w:val="22"/>
                <w:szCs w:val="22"/>
              </w:rPr>
              <w:t>Юнкоры</w:t>
            </w:r>
            <w:proofErr w:type="spellEnd"/>
          </w:p>
        </w:tc>
      </w:tr>
      <w:tr w:rsidR="0049768D" w:rsidRPr="005212C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9768D" w:rsidRPr="006C2105" w:rsidRDefault="006C2105" w:rsidP="0049768D">
            <w:pPr>
              <w:rPr>
                <w:sz w:val="22"/>
                <w:szCs w:val="22"/>
                <w:lang w:val="en-US"/>
              </w:rPr>
            </w:pPr>
            <w:r>
              <w:rPr>
                <w:sz w:val="22"/>
                <w:szCs w:val="22"/>
                <w:lang w:val="en-US"/>
              </w:rPr>
              <w:t>9</w:t>
            </w:r>
          </w:p>
        </w:tc>
        <w:tc>
          <w:tcPr>
            <w:tcW w:w="1024" w:type="dxa"/>
          </w:tcPr>
          <w:p w:rsidR="0049768D" w:rsidRPr="00593341" w:rsidRDefault="0049768D" w:rsidP="0049768D">
            <w:pPr>
              <w:rPr>
                <w:sz w:val="24"/>
                <w:szCs w:val="24"/>
              </w:rPr>
            </w:pPr>
            <w:r w:rsidRPr="00593341">
              <w:rPr>
                <w:sz w:val="24"/>
                <w:szCs w:val="24"/>
              </w:rPr>
              <w:t>11.02.</w:t>
            </w:r>
          </w:p>
        </w:tc>
        <w:tc>
          <w:tcPr>
            <w:tcW w:w="3827" w:type="dxa"/>
          </w:tcPr>
          <w:p w:rsidR="0049768D" w:rsidRPr="00593341" w:rsidRDefault="00F647C8" w:rsidP="0049768D">
            <w:pPr>
              <w:spacing w:before="90" w:after="300" w:line="420" w:lineRule="atLeast"/>
              <w:rPr>
                <w:sz w:val="24"/>
                <w:szCs w:val="24"/>
              </w:rPr>
            </w:pPr>
            <w:r>
              <w:rPr>
                <w:sz w:val="24"/>
                <w:szCs w:val="24"/>
              </w:rPr>
              <w:t>*</w:t>
            </w:r>
            <w:r w:rsidR="0049768D" w:rsidRPr="00593341">
              <w:rPr>
                <w:sz w:val="24"/>
                <w:szCs w:val="24"/>
              </w:rPr>
              <w:t>Урок мужества: День рождения Вали Котика пионера –героя, партизана, Героя Советского Союза. (1930)</w:t>
            </w:r>
          </w:p>
        </w:tc>
        <w:tc>
          <w:tcPr>
            <w:tcW w:w="2127"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Pr>
                <w:sz w:val="22"/>
                <w:szCs w:val="22"/>
              </w:rPr>
              <w:t>Отряд</w:t>
            </w:r>
            <w:r>
              <w:t xml:space="preserve"> </w:t>
            </w:r>
            <w:r w:rsidRPr="0049768D">
              <w:rPr>
                <w:sz w:val="22"/>
                <w:szCs w:val="22"/>
              </w:rPr>
              <w:t>имени Героя Социалистического труда Р.К. Калимуллина</w:t>
            </w:r>
            <w:r w:rsidR="00F647C8">
              <w:rPr>
                <w:sz w:val="22"/>
                <w:szCs w:val="22"/>
              </w:rPr>
              <w:t>. МБОУ «</w:t>
            </w:r>
            <w:proofErr w:type="spellStart"/>
            <w:r w:rsidR="00F647C8">
              <w:rPr>
                <w:sz w:val="22"/>
                <w:szCs w:val="22"/>
              </w:rPr>
              <w:t>Бурундуковская</w:t>
            </w:r>
            <w:proofErr w:type="spellEnd"/>
            <w:r w:rsidR="00F647C8">
              <w:rPr>
                <w:sz w:val="22"/>
                <w:szCs w:val="22"/>
              </w:rPr>
              <w:t xml:space="preserve"> ООШ»</w:t>
            </w:r>
          </w:p>
        </w:tc>
        <w:tc>
          <w:tcPr>
            <w:tcW w:w="708" w:type="dxa"/>
            <w:tcBorders>
              <w:top w:val="single" w:sz="4" w:space="0" w:color="000000"/>
              <w:left w:val="single" w:sz="4" w:space="0" w:color="000000"/>
              <w:bottom w:val="single" w:sz="4" w:space="0" w:color="auto"/>
              <w:right w:val="single" w:sz="4" w:space="0" w:color="000000"/>
            </w:tcBorders>
            <w:vAlign w:val="center"/>
          </w:tcPr>
          <w:p w:rsidR="0049768D" w:rsidRDefault="0049768D" w:rsidP="0049768D">
            <w:pPr>
              <w:outlineLvl w:val="0"/>
              <w:rPr>
                <w:sz w:val="22"/>
                <w:szCs w:val="22"/>
              </w:rPr>
            </w:pPr>
          </w:p>
        </w:tc>
        <w:tc>
          <w:tcPr>
            <w:tcW w:w="1991" w:type="dxa"/>
            <w:tcBorders>
              <w:top w:val="single" w:sz="4" w:space="0" w:color="000000"/>
              <w:left w:val="single" w:sz="4" w:space="0" w:color="000000"/>
              <w:bottom w:val="single" w:sz="4" w:space="0" w:color="auto"/>
              <w:right w:val="single" w:sz="4" w:space="0" w:color="000000"/>
            </w:tcBorders>
            <w:vAlign w:val="center"/>
          </w:tcPr>
          <w:p w:rsidR="0049768D" w:rsidRPr="005212CA" w:rsidRDefault="0049768D" w:rsidP="0049768D">
            <w:pPr>
              <w:outlineLvl w:val="0"/>
              <w:rPr>
                <w:sz w:val="22"/>
                <w:szCs w:val="22"/>
              </w:rPr>
            </w:pPr>
            <w:r w:rsidRPr="0049768D">
              <w:rPr>
                <w:sz w:val="22"/>
                <w:szCs w:val="22"/>
              </w:rPr>
              <w:t>Координатор отряда имени Героя Социалистического труда Р.К. Калимуллина</w:t>
            </w:r>
          </w:p>
        </w:tc>
      </w:tr>
      <w:tr w:rsidR="0049768D" w:rsidRPr="005212C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9768D" w:rsidRPr="006C2105" w:rsidRDefault="006C2105" w:rsidP="0049768D">
            <w:pPr>
              <w:rPr>
                <w:sz w:val="22"/>
                <w:szCs w:val="22"/>
                <w:lang w:val="en-US"/>
              </w:rPr>
            </w:pPr>
            <w:r>
              <w:rPr>
                <w:sz w:val="22"/>
                <w:szCs w:val="22"/>
                <w:lang w:val="en-US"/>
              </w:rPr>
              <w:t>10</w:t>
            </w:r>
          </w:p>
        </w:tc>
        <w:tc>
          <w:tcPr>
            <w:tcW w:w="1024" w:type="dxa"/>
          </w:tcPr>
          <w:p w:rsidR="0049768D" w:rsidRPr="00593341" w:rsidRDefault="0049768D" w:rsidP="0049768D">
            <w:pPr>
              <w:rPr>
                <w:sz w:val="24"/>
                <w:szCs w:val="24"/>
              </w:rPr>
            </w:pPr>
            <w:r w:rsidRPr="00593341">
              <w:rPr>
                <w:sz w:val="24"/>
                <w:szCs w:val="24"/>
              </w:rPr>
              <w:t>11.02.</w:t>
            </w:r>
          </w:p>
        </w:tc>
        <w:tc>
          <w:tcPr>
            <w:tcW w:w="3827" w:type="dxa"/>
          </w:tcPr>
          <w:p w:rsidR="0049768D" w:rsidRPr="00593341" w:rsidRDefault="00F647C8" w:rsidP="0049768D">
            <w:pPr>
              <w:spacing w:before="90" w:after="300"/>
              <w:rPr>
                <w:bCs/>
                <w:iCs/>
                <w:sz w:val="24"/>
                <w:szCs w:val="24"/>
              </w:rPr>
            </w:pPr>
            <w:r>
              <w:rPr>
                <w:bCs/>
                <w:iCs/>
                <w:sz w:val="24"/>
                <w:szCs w:val="24"/>
              </w:rPr>
              <w:t>*</w:t>
            </w:r>
            <w:r w:rsidR="0049768D" w:rsidRPr="00593341">
              <w:rPr>
                <w:bCs/>
                <w:iCs/>
                <w:sz w:val="24"/>
                <w:szCs w:val="24"/>
              </w:rPr>
              <w:t>1 февраля 1942 года – памятная дата в истории Великой Отечественной войны: в этот день завершились работы по строительству оборонительных рубежей на Волге. Мини митинг. Возложение цветов, венков.</w:t>
            </w:r>
          </w:p>
        </w:tc>
        <w:tc>
          <w:tcPr>
            <w:tcW w:w="2127" w:type="dxa"/>
            <w:tcBorders>
              <w:top w:val="single" w:sz="4" w:space="0" w:color="000000"/>
              <w:left w:val="single" w:sz="4" w:space="0" w:color="000000"/>
              <w:bottom w:val="single" w:sz="4" w:space="0" w:color="auto"/>
              <w:right w:val="single" w:sz="4" w:space="0" w:color="000000"/>
            </w:tcBorders>
            <w:vAlign w:val="center"/>
          </w:tcPr>
          <w:p w:rsidR="0049768D" w:rsidRPr="005212CA" w:rsidRDefault="00F647C8" w:rsidP="0049768D">
            <w:pPr>
              <w:outlineLvl w:val="0"/>
              <w:rPr>
                <w:sz w:val="22"/>
                <w:szCs w:val="22"/>
              </w:rPr>
            </w:pPr>
            <w:r>
              <w:rPr>
                <w:sz w:val="22"/>
                <w:szCs w:val="22"/>
              </w:rPr>
              <w:t>МБОУ «Большекайбицкая СОШ». (Вместе с исполкомом) «Ульянковская ООШ» (Политинформация)«</w:t>
            </w:r>
            <w:proofErr w:type="spellStart"/>
            <w:r>
              <w:rPr>
                <w:sz w:val="22"/>
                <w:szCs w:val="22"/>
              </w:rPr>
              <w:t>Старочечкабская</w:t>
            </w:r>
            <w:proofErr w:type="spellEnd"/>
            <w:r>
              <w:rPr>
                <w:sz w:val="22"/>
                <w:szCs w:val="22"/>
              </w:rPr>
              <w:t xml:space="preserve"> ООШ» (с СП у памятника)</w:t>
            </w:r>
          </w:p>
        </w:tc>
        <w:tc>
          <w:tcPr>
            <w:tcW w:w="708" w:type="dxa"/>
            <w:tcBorders>
              <w:top w:val="single" w:sz="4" w:space="0" w:color="000000"/>
              <w:left w:val="single" w:sz="4" w:space="0" w:color="000000"/>
              <w:bottom w:val="single" w:sz="4" w:space="0" w:color="auto"/>
              <w:right w:val="single" w:sz="4" w:space="0" w:color="000000"/>
            </w:tcBorders>
            <w:vAlign w:val="center"/>
          </w:tcPr>
          <w:p w:rsidR="0049768D" w:rsidRDefault="0049768D" w:rsidP="0049768D">
            <w:pPr>
              <w:outlineLvl w:val="0"/>
              <w:rPr>
                <w:sz w:val="22"/>
                <w:szCs w:val="22"/>
              </w:rPr>
            </w:pPr>
          </w:p>
        </w:tc>
        <w:tc>
          <w:tcPr>
            <w:tcW w:w="1991" w:type="dxa"/>
            <w:tcBorders>
              <w:top w:val="single" w:sz="4" w:space="0" w:color="000000"/>
              <w:left w:val="single" w:sz="4" w:space="0" w:color="000000"/>
              <w:bottom w:val="single" w:sz="4" w:space="0" w:color="auto"/>
              <w:right w:val="single" w:sz="4" w:space="0" w:color="000000"/>
            </w:tcBorders>
            <w:vAlign w:val="center"/>
          </w:tcPr>
          <w:p w:rsidR="0049768D" w:rsidRDefault="00F647C8" w:rsidP="0049768D">
            <w:pPr>
              <w:outlineLvl w:val="0"/>
              <w:rPr>
                <w:sz w:val="22"/>
                <w:szCs w:val="22"/>
              </w:rPr>
            </w:pPr>
            <w:r>
              <w:rPr>
                <w:sz w:val="22"/>
                <w:szCs w:val="22"/>
              </w:rPr>
              <w:t>Координаторы отрядов.</w:t>
            </w:r>
          </w:p>
          <w:p w:rsidR="00F647C8" w:rsidRPr="005212CA" w:rsidRDefault="00F647C8" w:rsidP="0049768D">
            <w:pPr>
              <w:outlineLvl w:val="0"/>
              <w:rPr>
                <w:sz w:val="22"/>
                <w:szCs w:val="22"/>
              </w:rPr>
            </w:pPr>
            <w:r>
              <w:rPr>
                <w:sz w:val="22"/>
                <w:szCs w:val="22"/>
              </w:rPr>
              <w:t>Учителя истории.</w:t>
            </w:r>
          </w:p>
        </w:tc>
      </w:tr>
      <w:tr w:rsidR="00F647C8" w:rsidRPr="005212CA" w:rsidTr="00B800C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647C8" w:rsidRPr="006C2105" w:rsidRDefault="006C2105" w:rsidP="00F647C8">
            <w:pPr>
              <w:rPr>
                <w:sz w:val="22"/>
                <w:szCs w:val="22"/>
                <w:lang w:val="en-US"/>
              </w:rPr>
            </w:pPr>
            <w:r>
              <w:rPr>
                <w:sz w:val="22"/>
                <w:szCs w:val="22"/>
                <w:lang w:val="en-US"/>
              </w:rPr>
              <w:t>11</w:t>
            </w:r>
          </w:p>
        </w:tc>
        <w:tc>
          <w:tcPr>
            <w:tcW w:w="1024" w:type="dxa"/>
          </w:tcPr>
          <w:p w:rsidR="00F647C8" w:rsidRPr="00593341" w:rsidRDefault="00F647C8" w:rsidP="00F647C8">
            <w:pPr>
              <w:rPr>
                <w:sz w:val="24"/>
                <w:szCs w:val="24"/>
              </w:rPr>
            </w:pPr>
            <w:r w:rsidRPr="00593341">
              <w:rPr>
                <w:sz w:val="24"/>
                <w:szCs w:val="24"/>
              </w:rPr>
              <w:t>12.02.</w:t>
            </w:r>
          </w:p>
        </w:tc>
        <w:tc>
          <w:tcPr>
            <w:tcW w:w="3827" w:type="dxa"/>
          </w:tcPr>
          <w:p w:rsidR="00F647C8" w:rsidRPr="00593341" w:rsidRDefault="00F647C8" w:rsidP="00F647C8">
            <w:pPr>
              <w:spacing w:before="90" w:after="300" w:line="420" w:lineRule="atLeast"/>
              <w:rPr>
                <w:sz w:val="24"/>
                <w:szCs w:val="24"/>
              </w:rPr>
            </w:pPr>
            <w:r w:rsidRPr="00593341">
              <w:rPr>
                <w:sz w:val="24"/>
                <w:szCs w:val="24"/>
              </w:rPr>
              <w:t>Информационная минутка: 12 февраля – День рождения Василия Ивановича Чуйкова (1900–1982), Маршала Советского Союза, дважды Героя Советского Союза.</w:t>
            </w:r>
          </w:p>
          <w:p w:rsidR="00F647C8" w:rsidRPr="00593341" w:rsidRDefault="00F647C8" w:rsidP="00F647C8">
            <w:pPr>
              <w:spacing w:before="90" w:after="300" w:line="420" w:lineRule="atLeast"/>
              <w:rPr>
                <w:sz w:val="24"/>
                <w:szCs w:val="24"/>
              </w:rPr>
            </w:pPr>
            <w:r w:rsidRPr="00593341">
              <w:rPr>
                <w:sz w:val="24"/>
                <w:szCs w:val="24"/>
              </w:rPr>
              <w:t>Мастер – класс по изготовлению открытки к 23 февраля «Для вас защитники Отечества».</w:t>
            </w:r>
          </w:p>
        </w:tc>
        <w:tc>
          <w:tcPr>
            <w:tcW w:w="2127" w:type="dxa"/>
            <w:tcBorders>
              <w:top w:val="single" w:sz="4" w:space="0" w:color="000000"/>
              <w:left w:val="single" w:sz="4" w:space="0" w:color="000000"/>
              <w:bottom w:val="single" w:sz="4" w:space="0" w:color="auto"/>
              <w:right w:val="single" w:sz="4" w:space="0" w:color="000000"/>
            </w:tcBorders>
            <w:vAlign w:val="center"/>
          </w:tcPr>
          <w:p w:rsidR="00F647C8" w:rsidRPr="005212CA" w:rsidRDefault="00F647C8" w:rsidP="00F647C8">
            <w:pPr>
              <w:outlineLvl w:val="0"/>
              <w:rPr>
                <w:sz w:val="22"/>
                <w:szCs w:val="22"/>
              </w:rPr>
            </w:pPr>
            <w:r w:rsidRPr="005212CA">
              <w:rPr>
                <w:sz w:val="22"/>
                <w:szCs w:val="22"/>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F647C8" w:rsidRPr="005212CA" w:rsidRDefault="00F647C8" w:rsidP="00F647C8">
            <w:pPr>
              <w:outlineLvl w:val="0"/>
              <w:rPr>
                <w:sz w:val="22"/>
                <w:szCs w:val="22"/>
              </w:rPr>
            </w:pPr>
            <w:r>
              <w:rPr>
                <w:sz w:val="22"/>
                <w:szCs w:val="22"/>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F647C8" w:rsidRDefault="00F647C8" w:rsidP="00F647C8">
            <w:pPr>
              <w:outlineLvl w:val="0"/>
              <w:rPr>
                <w:sz w:val="22"/>
                <w:szCs w:val="22"/>
              </w:rPr>
            </w:pPr>
            <w:r w:rsidRPr="005212CA">
              <w:rPr>
                <w:sz w:val="22"/>
                <w:szCs w:val="22"/>
              </w:rPr>
              <w:t>Координаторы</w:t>
            </w:r>
          </w:p>
          <w:p w:rsidR="00F647C8" w:rsidRPr="005212CA" w:rsidRDefault="00F647C8" w:rsidP="00F647C8">
            <w:pPr>
              <w:outlineLvl w:val="0"/>
              <w:rPr>
                <w:sz w:val="22"/>
                <w:szCs w:val="22"/>
              </w:rPr>
            </w:pPr>
            <w:r>
              <w:rPr>
                <w:sz w:val="22"/>
                <w:szCs w:val="22"/>
              </w:rPr>
              <w:t>Учителя истории</w:t>
            </w:r>
          </w:p>
          <w:p w:rsidR="00F647C8" w:rsidRPr="005212CA" w:rsidRDefault="00F647C8" w:rsidP="00F647C8">
            <w:pPr>
              <w:outlineLvl w:val="0"/>
              <w:rPr>
                <w:sz w:val="22"/>
                <w:szCs w:val="22"/>
              </w:rPr>
            </w:pPr>
            <w:proofErr w:type="spellStart"/>
            <w:r w:rsidRPr="005212CA">
              <w:rPr>
                <w:sz w:val="22"/>
                <w:szCs w:val="22"/>
              </w:rPr>
              <w:t>Юнкоры</w:t>
            </w:r>
            <w:proofErr w:type="spellEnd"/>
            <w:r>
              <w:rPr>
                <w:sz w:val="22"/>
                <w:szCs w:val="22"/>
              </w:rPr>
              <w:t xml:space="preserve"> </w:t>
            </w:r>
          </w:p>
        </w:tc>
      </w:tr>
      <w:tr w:rsidR="00F647C8" w:rsidRPr="005212C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647C8" w:rsidRPr="006C2105" w:rsidRDefault="006C2105" w:rsidP="00F647C8">
            <w:pPr>
              <w:rPr>
                <w:sz w:val="22"/>
                <w:szCs w:val="22"/>
                <w:lang w:val="en-US"/>
              </w:rPr>
            </w:pPr>
            <w:r>
              <w:rPr>
                <w:sz w:val="22"/>
                <w:szCs w:val="22"/>
                <w:lang w:val="en-US"/>
              </w:rPr>
              <w:t>12</w:t>
            </w:r>
          </w:p>
        </w:tc>
        <w:tc>
          <w:tcPr>
            <w:tcW w:w="1024" w:type="dxa"/>
          </w:tcPr>
          <w:p w:rsidR="00F647C8" w:rsidRPr="00593341" w:rsidRDefault="00F647C8" w:rsidP="00F647C8">
            <w:pPr>
              <w:contextualSpacing/>
              <w:rPr>
                <w:bCs/>
                <w:sz w:val="24"/>
                <w:szCs w:val="24"/>
              </w:rPr>
            </w:pPr>
            <w:r w:rsidRPr="00593341">
              <w:rPr>
                <w:bCs/>
                <w:sz w:val="24"/>
                <w:szCs w:val="24"/>
              </w:rPr>
              <w:t>13.02.</w:t>
            </w:r>
          </w:p>
        </w:tc>
        <w:tc>
          <w:tcPr>
            <w:tcW w:w="3827" w:type="dxa"/>
          </w:tcPr>
          <w:p w:rsidR="00F647C8" w:rsidRPr="00593341" w:rsidRDefault="00F647C8" w:rsidP="00F647C8">
            <w:pPr>
              <w:adjustRightInd w:val="0"/>
              <w:rPr>
                <w:bCs/>
                <w:sz w:val="24"/>
                <w:szCs w:val="24"/>
              </w:rPr>
            </w:pPr>
            <w:r w:rsidRPr="00593341">
              <w:rPr>
                <w:bCs/>
                <w:sz w:val="24"/>
                <w:szCs w:val="24"/>
              </w:rPr>
              <w:t>Политинформация «Освобождение Будапешта»</w:t>
            </w:r>
          </w:p>
        </w:tc>
        <w:tc>
          <w:tcPr>
            <w:tcW w:w="2127" w:type="dxa"/>
            <w:tcBorders>
              <w:top w:val="single" w:sz="4" w:space="0" w:color="000000"/>
              <w:left w:val="single" w:sz="4" w:space="0" w:color="000000"/>
              <w:bottom w:val="single" w:sz="4" w:space="0" w:color="auto"/>
              <w:right w:val="single" w:sz="4" w:space="0" w:color="000000"/>
            </w:tcBorders>
            <w:vAlign w:val="center"/>
          </w:tcPr>
          <w:p w:rsidR="00F647C8" w:rsidRPr="005212CA" w:rsidRDefault="00F647C8" w:rsidP="00F647C8">
            <w:pPr>
              <w:outlineLvl w:val="0"/>
              <w:rPr>
                <w:sz w:val="22"/>
                <w:szCs w:val="22"/>
              </w:rPr>
            </w:pPr>
            <w:r w:rsidRPr="005212CA">
              <w:rPr>
                <w:sz w:val="22"/>
                <w:szCs w:val="22"/>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F647C8" w:rsidRPr="005212CA" w:rsidRDefault="00F647C8" w:rsidP="00F647C8">
            <w:pPr>
              <w:outlineLvl w:val="0"/>
              <w:rPr>
                <w:sz w:val="22"/>
                <w:szCs w:val="22"/>
              </w:rPr>
            </w:pPr>
            <w:r>
              <w:rPr>
                <w:sz w:val="22"/>
                <w:szCs w:val="22"/>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F647C8" w:rsidRPr="005212CA" w:rsidRDefault="00F647C8" w:rsidP="00F647C8">
            <w:pPr>
              <w:outlineLvl w:val="0"/>
              <w:rPr>
                <w:sz w:val="22"/>
                <w:szCs w:val="22"/>
              </w:rPr>
            </w:pPr>
            <w:r w:rsidRPr="005212CA">
              <w:rPr>
                <w:sz w:val="22"/>
                <w:szCs w:val="22"/>
              </w:rPr>
              <w:t>Координаторы</w:t>
            </w:r>
          </w:p>
          <w:p w:rsidR="00F647C8" w:rsidRPr="005212CA" w:rsidRDefault="00F647C8" w:rsidP="00F647C8">
            <w:pPr>
              <w:outlineLvl w:val="0"/>
              <w:rPr>
                <w:sz w:val="22"/>
                <w:szCs w:val="22"/>
              </w:rPr>
            </w:pPr>
            <w:r w:rsidRPr="005212CA">
              <w:rPr>
                <w:sz w:val="22"/>
                <w:szCs w:val="22"/>
              </w:rPr>
              <w:t>Командиры</w:t>
            </w:r>
          </w:p>
          <w:p w:rsidR="00F647C8" w:rsidRPr="005212CA" w:rsidRDefault="00F647C8" w:rsidP="00F647C8">
            <w:pPr>
              <w:outlineLvl w:val="0"/>
              <w:rPr>
                <w:sz w:val="22"/>
                <w:szCs w:val="22"/>
              </w:rPr>
            </w:pPr>
            <w:proofErr w:type="spellStart"/>
            <w:r w:rsidRPr="005212CA">
              <w:rPr>
                <w:sz w:val="22"/>
                <w:szCs w:val="22"/>
              </w:rPr>
              <w:t>Юнкоры</w:t>
            </w:r>
            <w:proofErr w:type="spellEnd"/>
          </w:p>
        </w:tc>
      </w:tr>
      <w:tr w:rsidR="00F647C8" w:rsidRPr="005212CA" w:rsidTr="00C208B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647C8" w:rsidRPr="006C2105" w:rsidRDefault="006C2105" w:rsidP="00F647C8">
            <w:pPr>
              <w:rPr>
                <w:sz w:val="22"/>
                <w:szCs w:val="22"/>
                <w:lang w:val="en-US"/>
              </w:rPr>
            </w:pPr>
            <w:r>
              <w:rPr>
                <w:sz w:val="22"/>
                <w:szCs w:val="22"/>
                <w:lang w:val="en-US"/>
              </w:rPr>
              <w:t>13</w:t>
            </w:r>
            <w:bookmarkStart w:id="0" w:name="_GoBack"/>
            <w:bookmarkEnd w:id="0"/>
          </w:p>
        </w:tc>
        <w:tc>
          <w:tcPr>
            <w:tcW w:w="1024" w:type="dxa"/>
          </w:tcPr>
          <w:p w:rsidR="00F647C8" w:rsidRPr="00593341" w:rsidRDefault="00F647C8" w:rsidP="00F647C8">
            <w:pPr>
              <w:contextualSpacing/>
              <w:rPr>
                <w:bCs/>
                <w:sz w:val="24"/>
                <w:szCs w:val="24"/>
              </w:rPr>
            </w:pPr>
            <w:r w:rsidRPr="00593341">
              <w:rPr>
                <w:sz w:val="24"/>
                <w:szCs w:val="24"/>
              </w:rPr>
              <w:t>14.02.</w:t>
            </w:r>
          </w:p>
        </w:tc>
        <w:tc>
          <w:tcPr>
            <w:tcW w:w="3827" w:type="dxa"/>
          </w:tcPr>
          <w:p w:rsidR="00F647C8" w:rsidRPr="00593341" w:rsidRDefault="00F647C8" w:rsidP="00F647C8">
            <w:pPr>
              <w:adjustRightInd w:val="0"/>
              <w:rPr>
                <w:bCs/>
                <w:sz w:val="24"/>
                <w:szCs w:val="24"/>
              </w:rPr>
            </w:pPr>
            <w:r>
              <w:rPr>
                <w:sz w:val="24"/>
                <w:szCs w:val="24"/>
              </w:rPr>
              <w:t>*</w:t>
            </w:r>
            <w:r w:rsidRPr="00593341">
              <w:rPr>
                <w:sz w:val="24"/>
                <w:szCs w:val="24"/>
              </w:rPr>
              <w:t>Всероссийская акция «Подари книгу»</w:t>
            </w:r>
          </w:p>
        </w:tc>
        <w:tc>
          <w:tcPr>
            <w:tcW w:w="2127" w:type="dxa"/>
            <w:tcBorders>
              <w:top w:val="single" w:sz="4" w:space="0" w:color="000000"/>
              <w:left w:val="single" w:sz="4" w:space="0" w:color="000000"/>
              <w:bottom w:val="single" w:sz="4" w:space="0" w:color="auto"/>
              <w:right w:val="single" w:sz="4" w:space="0" w:color="000000"/>
            </w:tcBorders>
            <w:vAlign w:val="center"/>
          </w:tcPr>
          <w:p w:rsidR="00F647C8" w:rsidRPr="005212CA" w:rsidRDefault="00F647C8" w:rsidP="00F647C8">
            <w:pPr>
              <w:outlineLvl w:val="0"/>
              <w:rPr>
                <w:sz w:val="22"/>
                <w:szCs w:val="22"/>
              </w:rPr>
            </w:pPr>
            <w:r w:rsidRPr="005212CA">
              <w:rPr>
                <w:sz w:val="22"/>
                <w:szCs w:val="22"/>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F647C8" w:rsidRPr="005212CA" w:rsidRDefault="00F647C8" w:rsidP="00F647C8">
            <w:pPr>
              <w:outlineLvl w:val="0"/>
              <w:rPr>
                <w:sz w:val="22"/>
                <w:szCs w:val="22"/>
              </w:rPr>
            </w:pPr>
            <w:r>
              <w:rPr>
                <w:sz w:val="22"/>
                <w:szCs w:val="22"/>
              </w:rPr>
              <w:t>356</w:t>
            </w:r>
          </w:p>
        </w:tc>
        <w:tc>
          <w:tcPr>
            <w:tcW w:w="1991" w:type="dxa"/>
            <w:tcBorders>
              <w:top w:val="single" w:sz="4" w:space="0" w:color="000000"/>
              <w:left w:val="single" w:sz="4" w:space="0" w:color="000000"/>
              <w:bottom w:val="single" w:sz="4" w:space="0" w:color="auto"/>
              <w:right w:val="single" w:sz="4" w:space="0" w:color="000000"/>
            </w:tcBorders>
            <w:vAlign w:val="center"/>
          </w:tcPr>
          <w:p w:rsidR="00F647C8" w:rsidRPr="005212CA" w:rsidRDefault="00F647C8" w:rsidP="00F647C8">
            <w:pPr>
              <w:outlineLvl w:val="0"/>
              <w:rPr>
                <w:sz w:val="22"/>
                <w:szCs w:val="22"/>
              </w:rPr>
            </w:pPr>
            <w:r w:rsidRPr="005212CA">
              <w:rPr>
                <w:sz w:val="22"/>
                <w:szCs w:val="22"/>
              </w:rPr>
              <w:t>Координаторы</w:t>
            </w:r>
          </w:p>
          <w:p w:rsidR="00F647C8" w:rsidRPr="005212CA" w:rsidRDefault="00F647C8" w:rsidP="00F647C8">
            <w:pPr>
              <w:outlineLvl w:val="0"/>
              <w:rPr>
                <w:sz w:val="22"/>
                <w:szCs w:val="22"/>
              </w:rPr>
            </w:pPr>
            <w:r w:rsidRPr="005212CA">
              <w:rPr>
                <w:sz w:val="22"/>
                <w:szCs w:val="22"/>
              </w:rPr>
              <w:t>Командиры</w:t>
            </w:r>
          </w:p>
          <w:p w:rsidR="00F647C8" w:rsidRPr="005212CA" w:rsidRDefault="00F647C8" w:rsidP="00F647C8">
            <w:pPr>
              <w:outlineLvl w:val="0"/>
              <w:rPr>
                <w:sz w:val="22"/>
                <w:szCs w:val="22"/>
              </w:rPr>
            </w:pPr>
            <w:proofErr w:type="spellStart"/>
            <w:r w:rsidRPr="005212CA">
              <w:rPr>
                <w:sz w:val="22"/>
                <w:szCs w:val="22"/>
              </w:rPr>
              <w:t>Юнкоры</w:t>
            </w:r>
            <w:proofErr w:type="spellEnd"/>
          </w:p>
        </w:tc>
      </w:tr>
    </w:tbl>
    <w:p w:rsidR="00B16908" w:rsidRPr="005212CA" w:rsidRDefault="000563FF" w:rsidP="00152291">
      <w:pPr>
        <w:ind w:left="360"/>
        <w:rPr>
          <w:sz w:val="22"/>
          <w:szCs w:val="22"/>
        </w:rPr>
      </w:pPr>
      <w:r w:rsidRPr="005212CA">
        <w:rPr>
          <w:sz w:val="22"/>
          <w:szCs w:val="22"/>
        </w:rPr>
        <w:t>Мероприятия</w:t>
      </w:r>
      <w:r w:rsidR="00732C35" w:rsidRPr="005212CA">
        <w:rPr>
          <w:sz w:val="22"/>
          <w:szCs w:val="22"/>
        </w:rPr>
        <w:t>,</w:t>
      </w:r>
      <w:r w:rsidR="00E32BF0" w:rsidRPr="005212CA">
        <w:rPr>
          <w:sz w:val="22"/>
          <w:szCs w:val="22"/>
        </w:rPr>
        <w:t xml:space="preserve"> отмеченные </w:t>
      </w:r>
      <w:proofErr w:type="gramStart"/>
      <w:r w:rsidR="00E32BF0" w:rsidRPr="005212CA">
        <w:rPr>
          <w:sz w:val="22"/>
          <w:szCs w:val="22"/>
        </w:rPr>
        <w:t>« *</w:t>
      </w:r>
      <w:proofErr w:type="gramEnd"/>
      <w:r w:rsidR="00B9455C" w:rsidRPr="005212CA">
        <w:rPr>
          <w:sz w:val="22"/>
          <w:szCs w:val="22"/>
        </w:rPr>
        <w:t xml:space="preserve"> </w:t>
      </w:r>
      <w:r w:rsidR="00E32BF0" w:rsidRPr="005212CA">
        <w:rPr>
          <w:sz w:val="22"/>
          <w:szCs w:val="22"/>
        </w:rPr>
        <w:t>»</w:t>
      </w:r>
      <w:r w:rsidRPr="005212CA">
        <w:rPr>
          <w:sz w:val="22"/>
          <w:szCs w:val="22"/>
        </w:rPr>
        <w:t>– обязательны для фотоотчета.</w:t>
      </w:r>
      <w:r w:rsidR="00B16908" w:rsidRPr="005212CA">
        <w:rPr>
          <w:sz w:val="22"/>
          <w:szCs w:val="22"/>
        </w:rPr>
        <w:t xml:space="preserve"> </w:t>
      </w:r>
    </w:p>
    <w:p w:rsidR="00E03160" w:rsidRPr="005212CA" w:rsidRDefault="00E03160" w:rsidP="00B16908">
      <w:pPr>
        <w:jc w:val="right"/>
        <w:rPr>
          <w:sz w:val="22"/>
          <w:szCs w:val="22"/>
        </w:rPr>
      </w:pPr>
    </w:p>
    <w:p w:rsidR="00027BFA" w:rsidRPr="005212CA" w:rsidRDefault="005A30B6" w:rsidP="00B16908">
      <w:pPr>
        <w:jc w:val="right"/>
        <w:rPr>
          <w:sz w:val="22"/>
          <w:szCs w:val="22"/>
        </w:rPr>
      </w:pPr>
      <w:r w:rsidRPr="005212CA">
        <w:rPr>
          <w:sz w:val="22"/>
          <w:szCs w:val="22"/>
        </w:rPr>
        <w:t xml:space="preserve"> </w:t>
      </w:r>
      <w:r w:rsidR="00B16908" w:rsidRPr="005212CA">
        <w:rPr>
          <w:sz w:val="22"/>
          <w:szCs w:val="22"/>
        </w:rPr>
        <w:t>Начальник штаба МО ВВПОД «</w:t>
      </w:r>
      <w:proofErr w:type="gramStart"/>
      <w:r w:rsidR="00B16908" w:rsidRPr="005212CA">
        <w:rPr>
          <w:sz w:val="22"/>
          <w:szCs w:val="22"/>
        </w:rPr>
        <w:t xml:space="preserve">Юнармия»   </w:t>
      </w:r>
      <w:proofErr w:type="gramEnd"/>
      <w:r w:rsidR="00B16908" w:rsidRPr="005212CA">
        <w:rPr>
          <w:sz w:val="22"/>
          <w:szCs w:val="22"/>
        </w:rPr>
        <w:t xml:space="preserve">              Р.Д. Насибуллина</w:t>
      </w:r>
    </w:p>
    <w:sectPr w:rsidR="00027BFA" w:rsidRPr="005212CA" w:rsidSect="00C33A7A">
      <w:pgSz w:w="11906" w:h="16838"/>
      <w:pgMar w:top="709"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1F7AFB"/>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A7955"/>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9768D"/>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2105"/>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124A"/>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647C8"/>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F5083"/>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1924</TotalTime>
  <Pages>3</Pages>
  <Words>577</Words>
  <Characters>3290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873</cp:revision>
  <cp:lastPrinted>2025-11-18T06:29:00Z</cp:lastPrinted>
  <dcterms:created xsi:type="dcterms:W3CDTF">2023-12-14T12:17:00Z</dcterms:created>
  <dcterms:modified xsi:type="dcterms:W3CDTF">2026-02-05T10:36:00Z</dcterms:modified>
</cp:coreProperties>
</file>